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55A7" w14:textId="77777777" w:rsidR="009B2236" w:rsidRPr="003A5078" w:rsidRDefault="00127174" w:rsidP="00D07C2A">
      <w:pPr>
        <w:spacing w:after="120" w:line="240" w:lineRule="auto"/>
        <w:rPr>
          <w:b/>
          <w:i/>
          <w:sz w:val="28"/>
          <w:szCs w:val="28"/>
        </w:rPr>
      </w:pPr>
      <w:r w:rsidRPr="00304DE1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58752" behindDoc="0" locked="0" layoutInCell="1" allowOverlap="1" wp14:anchorId="1C89BABF" wp14:editId="6ACDF0D9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81125" cy="621030"/>
            <wp:effectExtent l="0" t="0" r="9525" b="7620"/>
            <wp:wrapSquare wrapText="bothSides"/>
            <wp:docPr id="3" name="Picture 1" descr="X:\Public Affairs\Logos\KADF\Production files\JPEG files\KADF 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ublic Affairs\Logos\KADF\Production files\JPEG files\KADF 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236" w:rsidRPr="00304DE1">
        <w:rPr>
          <w:b/>
          <w:i/>
          <w:sz w:val="28"/>
          <w:szCs w:val="28"/>
          <w:highlight w:val="yellow"/>
        </w:rPr>
        <w:t>County</w:t>
      </w:r>
      <w:r w:rsidR="00304DE1" w:rsidRPr="00304DE1">
        <w:rPr>
          <w:b/>
          <w:i/>
          <w:sz w:val="28"/>
          <w:szCs w:val="28"/>
          <w:highlight w:val="yellow"/>
        </w:rPr>
        <w:t>Name</w:t>
      </w:r>
      <w:r w:rsidR="00F553DB">
        <w:rPr>
          <w:b/>
          <w:i/>
          <w:sz w:val="28"/>
          <w:szCs w:val="28"/>
        </w:rPr>
        <w:t xml:space="preserve"> County</w:t>
      </w:r>
    </w:p>
    <w:p w14:paraId="2CDFBA04" w14:textId="58D10264" w:rsidR="00D83985" w:rsidRPr="002C0B15" w:rsidRDefault="00D83985" w:rsidP="00D07C2A">
      <w:pPr>
        <w:spacing w:before="40" w:after="0" w:line="240" w:lineRule="auto"/>
        <w:rPr>
          <w:rFonts w:ascii="Arial" w:hAnsi="Arial" w:cs="Arial"/>
          <w:b/>
          <w:sz w:val="28"/>
          <w:szCs w:val="28"/>
        </w:rPr>
      </w:pPr>
      <w:r w:rsidRPr="002C0B15">
        <w:rPr>
          <w:rFonts w:ascii="Arial" w:hAnsi="Arial" w:cs="Arial"/>
          <w:b/>
          <w:sz w:val="28"/>
          <w:szCs w:val="28"/>
        </w:rPr>
        <w:t xml:space="preserve">County Agricultural </w:t>
      </w:r>
      <w:r w:rsidR="007D1DDE" w:rsidRPr="007D1DDE">
        <w:rPr>
          <w:rFonts w:ascii="Arial" w:hAnsi="Arial" w:cs="Arial"/>
          <w:b/>
          <w:sz w:val="28"/>
          <w:szCs w:val="28"/>
        </w:rPr>
        <w:t>Incentive</w:t>
      </w:r>
      <w:r w:rsidR="007D1DDE">
        <w:rPr>
          <w:rFonts w:ascii="Arial" w:hAnsi="Arial" w:cs="Arial"/>
          <w:b/>
          <w:sz w:val="28"/>
          <w:szCs w:val="28"/>
        </w:rPr>
        <w:t>s</w:t>
      </w:r>
      <w:r w:rsidR="007D1DDE" w:rsidRPr="007D1DDE">
        <w:rPr>
          <w:rFonts w:ascii="Arial" w:hAnsi="Arial" w:cs="Arial"/>
          <w:b/>
          <w:sz w:val="28"/>
          <w:szCs w:val="28"/>
        </w:rPr>
        <w:t xml:space="preserve"> </w:t>
      </w:r>
      <w:r w:rsidRPr="002C0B15">
        <w:rPr>
          <w:rFonts w:ascii="Arial" w:hAnsi="Arial" w:cs="Arial"/>
          <w:b/>
          <w:sz w:val="28"/>
          <w:szCs w:val="28"/>
        </w:rPr>
        <w:t>Program</w:t>
      </w:r>
      <w:r w:rsidR="003A5078" w:rsidRPr="002C0B15">
        <w:rPr>
          <w:rFonts w:ascii="Arial" w:hAnsi="Arial" w:cs="Arial"/>
          <w:b/>
          <w:sz w:val="28"/>
          <w:szCs w:val="28"/>
        </w:rPr>
        <w:t xml:space="preserve"> (</w:t>
      </w:r>
      <w:r w:rsidRPr="002C0B15">
        <w:rPr>
          <w:rFonts w:ascii="Arial" w:hAnsi="Arial" w:cs="Arial"/>
          <w:b/>
          <w:sz w:val="28"/>
          <w:szCs w:val="28"/>
        </w:rPr>
        <w:t>CAIP</w:t>
      </w:r>
      <w:r w:rsidR="003A5078" w:rsidRPr="002C0B15">
        <w:rPr>
          <w:rFonts w:ascii="Arial" w:hAnsi="Arial" w:cs="Arial"/>
          <w:b/>
          <w:sz w:val="28"/>
          <w:szCs w:val="28"/>
        </w:rPr>
        <w:t>)</w:t>
      </w:r>
    </w:p>
    <w:p w14:paraId="1DEFF6D5" w14:textId="77777777" w:rsidR="00D83985" w:rsidRPr="003A5078" w:rsidRDefault="00D83985" w:rsidP="00D83985">
      <w:pPr>
        <w:spacing w:after="0" w:line="240" w:lineRule="exact"/>
        <w:jc w:val="center"/>
      </w:pPr>
    </w:p>
    <w:p w14:paraId="19DD18E1" w14:textId="77777777" w:rsidR="003A5078" w:rsidRPr="003A5078" w:rsidRDefault="003A5078" w:rsidP="00D83985">
      <w:pPr>
        <w:spacing w:after="0" w:line="240" w:lineRule="exact"/>
      </w:pPr>
    </w:p>
    <w:p w14:paraId="52103EDD" w14:textId="77777777" w:rsidR="00E9477F" w:rsidRPr="00113DF3" w:rsidRDefault="00304DE1" w:rsidP="00D83985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Administered</w:t>
      </w:r>
      <w:r w:rsidR="00D83985" w:rsidRPr="00113DF3">
        <w:rPr>
          <w:sz w:val="24"/>
          <w:szCs w:val="24"/>
        </w:rPr>
        <w:t xml:space="preserve"> by:</w:t>
      </w:r>
    </w:p>
    <w:p w14:paraId="544876EE" w14:textId="77777777" w:rsidR="00D83985" w:rsidRPr="00113DF3" w:rsidRDefault="00D8398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Entity Name</w:t>
      </w:r>
    </w:p>
    <w:p w14:paraId="7B076FB5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  <w:highlight w:val="yellow"/>
        </w:rPr>
      </w:pPr>
      <w:r w:rsidRPr="00113DF3">
        <w:rPr>
          <w:i/>
          <w:sz w:val="24"/>
          <w:szCs w:val="24"/>
          <w:highlight w:val="yellow"/>
        </w:rPr>
        <w:t>Address</w:t>
      </w:r>
    </w:p>
    <w:p w14:paraId="67557E7E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Phone</w:t>
      </w:r>
    </w:p>
    <w:p w14:paraId="55E29ED5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Email</w:t>
      </w:r>
    </w:p>
    <w:p w14:paraId="71F44344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14:paraId="42C58B81" w14:textId="77777777"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  <w:r w:rsidRPr="00113DF3">
        <w:rPr>
          <w:b/>
          <w:i/>
          <w:sz w:val="24"/>
          <w:szCs w:val="24"/>
          <w:highlight w:val="yellow"/>
        </w:rPr>
        <w:t>Date</w:t>
      </w:r>
    </w:p>
    <w:p w14:paraId="2F859AD2" w14:textId="77777777"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</w:p>
    <w:p w14:paraId="339144A7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Applicant Name</w:t>
      </w:r>
    </w:p>
    <w:p w14:paraId="670396C1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Address</w:t>
      </w:r>
    </w:p>
    <w:p w14:paraId="0FBB4D06" w14:textId="77777777"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</w:rPr>
      </w:pPr>
    </w:p>
    <w:p w14:paraId="1F8689AB" w14:textId="77777777" w:rsidR="003A5078" w:rsidRPr="00113DF3" w:rsidRDefault="003A5078" w:rsidP="003A5078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sz w:val="24"/>
          <w:szCs w:val="24"/>
        </w:rPr>
        <w:t xml:space="preserve">Application Status:   </w:t>
      </w:r>
      <w:r w:rsidR="00113DF3" w:rsidRPr="00113DF3">
        <w:rPr>
          <w:b/>
          <w:i/>
          <w:sz w:val="24"/>
          <w:szCs w:val="24"/>
        </w:rPr>
        <w:t>Denied</w:t>
      </w:r>
      <w:r w:rsidRPr="00113DF3">
        <w:rPr>
          <w:b/>
          <w:i/>
          <w:sz w:val="24"/>
          <w:szCs w:val="24"/>
        </w:rPr>
        <w:t xml:space="preserve"> </w:t>
      </w:r>
    </w:p>
    <w:p w14:paraId="075C183A" w14:textId="77777777" w:rsidR="003A5078" w:rsidRPr="00113DF3" w:rsidRDefault="003A5078" w:rsidP="003A5078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Applicant Score:       </w:t>
      </w:r>
      <w:r w:rsidRPr="00113DF3">
        <w:rPr>
          <w:b/>
          <w:i/>
          <w:sz w:val="24"/>
          <w:szCs w:val="24"/>
          <w:highlight w:val="yellow"/>
        </w:rPr>
        <w:t>Score</w:t>
      </w:r>
    </w:p>
    <w:p w14:paraId="731A17E6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14:paraId="4B13C08D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Dear </w:t>
      </w:r>
      <w:r w:rsidRPr="00113DF3">
        <w:rPr>
          <w:b/>
          <w:i/>
          <w:sz w:val="24"/>
          <w:szCs w:val="24"/>
          <w:highlight w:val="yellow"/>
        </w:rPr>
        <w:t>Applicant Name</w:t>
      </w:r>
      <w:r w:rsidRPr="00113DF3">
        <w:rPr>
          <w:sz w:val="24"/>
          <w:szCs w:val="24"/>
        </w:rPr>
        <w:t>,</w:t>
      </w:r>
    </w:p>
    <w:p w14:paraId="4FCEAD93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14:paraId="46E5BDC3" w14:textId="4044CD79" w:rsidR="00B04D66" w:rsidRPr="00113DF3" w:rsidRDefault="009B2236" w:rsidP="00113DF3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>Thank y</w:t>
      </w:r>
      <w:r w:rsidR="003A5078" w:rsidRPr="00113DF3">
        <w:rPr>
          <w:sz w:val="24"/>
          <w:szCs w:val="24"/>
        </w:rPr>
        <w:t xml:space="preserve">ou </w:t>
      </w:r>
      <w:r w:rsidR="00A64093">
        <w:rPr>
          <w:sz w:val="24"/>
          <w:szCs w:val="24"/>
        </w:rPr>
        <w:t xml:space="preserve">for </w:t>
      </w:r>
      <w:r w:rsidR="003A5078" w:rsidRPr="00113DF3">
        <w:rPr>
          <w:sz w:val="24"/>
          <w:szCs w:val="24"/>
        </w:rPr>
        <w:t xml:space="preserve">submitting an </w:t>
      </w:r>
      <w:r w:rsidR="00EA56ED">
        <w:rPr>
          <w:sz w:val="24"/>
          <w:szCs w:val="24"/>
        </w:rPr>
        <w:t>application for the 202</w:t>
      </w:r>
      <w:r w:rsidR="00D56005">
        <w:rPr>
          <w:sz w:val="24"/>
          <w:szCs w:val="24"/>
        </w:rPr>
        <w:t>5</w:t>
      </w:r>
      <w:r w:rsidR="003A5078" w:rsidRPr="00113DF3">
        <w:rPr>
          <w:sz w:val="24"/>
          <w:szCs w:val="24"/>
        </w:rPr>
        <w:t xml:space="preserve"> County Agricultural </w:t>
      </w:r>
      <w:r w:rsidR="007D1DDE" w:rsidRPr="007D1DDE">
        <w:rPr>
          <w:sz w:val="24"/>
          <w:szCs w:val="24"/>
        </w:rPr>
        <w:t>Incentive</w:t>
      </w:r>
      <w:r w:rsidR="007D1DDE">
        <w:rPr>
          <w:sz w:val="24"/>
          <w:szCs w:val="24"/>
        </w:rPr>
        <w:t>s</w:t>
      </w:r>
      <w:r w:rsidR="007D1DDE" w:rsidRPr="007D1DDE">
        <w:rPr>
          <w:sz w:val="24"/>
          <w:szCs w:val="24"/>
        </w:rPr>
        <w:t xml:space="preserve"> </w:t>
      </w:r>
      <w:r w:rsidR="003A5078" w:rsidRPr="00113DF3">
        <w:rPr>
          <w:sz w:val="24"/>
          <w:szCs w:val="24"/>
        </w:rPr>
        <w:t>Program (CAIP)</w:t>
      </w:r>
      <w:r w:rsidR="00A2058A" w:rsidRPr="00113DF3">
        <w:rPr>
          <w:sz w:val="24"/>
          <w:szCs w:val="24"/>
        </w:rPr>
        <w:t>.</w:t>
      </w:r>
      <w:r w:rsidRPr="00113DF3">
        <w:rPr>
          <w:sz w:val="24"/>
          <w:szCs w:val="24"/>
        </w:rPr>
        <w:t xml:space="preserve">  </w:t>
      </w:r>
      <w:r w:rsidR="00A123A3" w:rsidRPr="00A123A3">
        <w:rPr>
          <w:sz w:val="24"/>
          <w:szCs w:val="24"/>
          <w:highlight w:val="yellow"/>
        </w:rPr>
        <w:t>(Choose 1:</w:t>
      </w:r>
      <w:r w:rsidR="00A123A3">
        <w:rPr>
          <w:sz w:val="24"/>
          <w:szCs w:val="24"/>
        </w:rPr>
        <w:t xml:space="preserve"> </w:t>
      </w:r>
      <w:r w:rsidRPr="00A123A3">
        <w:rPr>
          <w:sz w:val="24"/>
          <w:szCs w:val="24"/>
          <w:highlight w:val="yellow"/>
        </w:rPr>
        <w:t xml:space="preserve">Your application </w:t>
      </w:r>
      <w:r w:rsidR="00BB7FA3" w:rsidRPr="00A123A3">
        <w:rPr>
          <w:sz w:val="24"/>
          <w:szCs w:val="24"/>
          <w:highlight w:val="yellow"/>
        </w:rPr>
        <w:t xml:space="preserve">was scored based on the </w:t>
      </w:r>
      <w:r w:rsidR="00A2058A" w:rsidRPr="00A123A3">
        <w:rPr>
          <w:sz w:val="24"/>
          <w:szCs w:val="24"/>
          <w:highlight w:val="yellow"/>
        </w:rPr>
        <w:t xml:space="preserve">Kentucky Agricultural Development Board (KADB) </w:t>
      </w:r>
      <w:r w:rsidR="00BB7FA3" w:rsidRPr="00A123A3">
        <w:rPr>
          <w:sz w:val="24"/>
          <w:szCs w:val="24"/>
          <w:highlight w:val="yellow"/>
        </w:rPr>
        <w:t>Scoring Criteria.</w:t>
      </w:r>
      <w:r w:rsidR="00A123A3" w:rsidRPr="00A123A3">
        <w:rPr>
          <w:sz w:val="24"/>
          <w:szCs w:val="24"/>
          <w:highlight w:val="yellow"/>
        </w:rPr>
        <w:t xml:space="preserve">  </w:t>
      </w:r>
      <w:r w:rsidR="00A123A3" w:rsidRPr="00A123A3">
        <w:rPr>
          <w:sz w:val="24"/>
          <w:szCs w:val="24"/>
          <w:highlight w:val="yellow"/>
          <w:u w:val="single"/>
        </w:rPr>
        <w:t>OR</w:t>
      </w:r>
      <w:r w:rsidR="00A123A3" w:rsidRPr="00A123A3">
        <w:rPr>
          <w:sz w:val="24"/>
          <w:szCs w:val="24"/>
          <w:highlight w:val="yellow"/>
        </w:rPr>
        <w:t xml:space="preserve">  Your application was deemed ineligible for the following reason(s) and not scored: ______________________.</w:t>
      </w:r>
      <w:r w:rsidR="00BB7FA3" w:rsidRPr="00113DF3">
        <w:rPr>
          <w:sz w:val="24"/>
          <w:szCs w:val="24"/>
        </w:rPr>
        <w:t xml:space="preserve">  </w:t>
      </w:r>
      <w:r w:rsidR="00160DAB" w:rsidRPr="00113DF3">
        <w:rPr>
          <w:sz w:val="24"/>
          <w:szCs w:val="24"/>
        </w:rPr>
        <w:t xml:space="preserve"> </w:t>
      </w:r>
      <w:r w:rsidR="00A123A3">
        <w:rPr>
          <w:sz w:val="24"/>
          <w:szCs w:val="24"/>
        </w:rPr>
        <w:t>)</w:t>
      </w:r>
    </w:p>
    <w:p w14:paraId="76ADC81D" w14:textId="77777777" w:rsidR="00113DF3" w:rsidRPr="00113DF3" w:rsidRDefault="00113DF3" w:rsidP="00113DF3">
      <w:pPr>
        <w:spacing w:after="0" w:line="240" w:lineRule="exact"/>
        <w:rPr>
          <w:sz w:val="24"/>
          <w:szCs w:val="24"/>
        </w:rPr>
      </w:pPr>
    </w:p>
    <w:p w14:paraId="03E2FE6B" w14:textId="77777777" w:rsidR="00113DF3" w:rsidRPr="00113DF3" w:rsidRDefault="00113DF3" w:rsidP="00113DF3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A total of </w:t>
      </w:r>
      <w:r w:rsidRPr="00113DF3">
        <w:rPr>
          <w:sz w:val="24"/>
          <w:szCs w:val="24"/>
          <w:highlight w:val="yellow"/>
        </w:rPr>
        <w:t>##</w:t>
      </w:r>
      <w:r w:rsidRPr="00113DF3">
        <w:rPr>
          <w:sz w:val="24"/>
          <w:szCs w:val="24"/>
        </w:rPr>
        <w:t xml:space="preserve"> applications were submitted for participation in this program.  All eligible applications were scored and ranked.  Your application for cost-reimbursement </w:t>
      </w:r>
      <w:r w:rsidR="00304DE1">
        <w:rPr>
          <w:sz w:val="24"/>
          <w:szCs w:val="24"/>
        </w:rPr>
        <w:t xml:space="preserve">has been denied for the following reason(s):  </w:t>
      </w:r>
      <w:r w:rsidRPr="00304DE1">
        <w:rPr>
          <w:sz w:val="24"/>
          <w:szCs w:val="24"/>
          <w:highlight w:val="yellow"/>
        </w:rPr>
        <w:t xml:space="preserve">did not meet </w:t>
      </w:r>
      <w:r w:rsidR="00304DE1" w:rsidRPr="00304DE1">
        <w:rPr>
          <w:sz w:val="24"/>
          <w:szCs w:val="24"/>
          <w:highlight w:val="yellow"/>
        </w:rPr>
        <w:t xml:space="preserve">minimum score / did not meet eligibility requirements / </w:t>
      </w:r>
      <w:r w:rsidR="00010170">
        <w:rPr>
          <w:sz w:val="24"/>
          <w:szCs w:val="24"/>
          <w:highlight w:val="yellow"/>
        </w:rPr>
        <w:t xml:space="preserve">was submitted after the deadline / </w:t>
      </w:r>
      <w:r w:rsidR="00304DE1" w:rsidRPr="00304DE1">
        <w:rPr>
          <w:sz w:val="24"/>
          <w:szCs w:val="24"/>
          <w:highlight w:val="yellow"/>
        </w:rPr>
        <w:t>all funds awarded to applicants with higher scores</w:t>
      </w:r>
      <w:r w:rsidR="00304DE1">
        <w:rPr>
          <w:sz w:val="24"/>
          <w:szCs w:val="24"/>
        </w:rPr>
        <w:t>.</w:t>
      </w:r>
    </w:p>
    <w:p w14:paraId="36470858" w14:textId="77777777" w:rsidR="00113DF3" w:rsidRPr="00113DF3" w:rsidRDefault="00113DF3" w:rsidP="00113DF3">
      <w:pPr>
        <w:spacing w:after="0" w:line="240" w:lineRule="exact"/>
        <w:rPr>
          <w:sz w:val="24"/>
          <w:szCs w:val="24"/>
        </w:rPr>
      </w:pPr>
    </w:p>
    <w:p w14:paraId="5E17D7A8" w14:textId="77777777" w:rsidR="009F09C5" w:rsidRPr="00113DF3" w:rsidRDefault="00013D85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The </w:t>
      </w:r>
      <w:r w:rsidRPr="00113DF3">
        <w:rPr>
          <w:b/>
          <w:i/>
          <w:sz w:val="24"/>
          <w:szCs w:val="24"/>
          <w:highlight w:val="yellow"/>
        </w:rPr>
        <w:t>Entity Name</w:t>
      </w:r>
      <w:r w:rsidRPr="00113DF3">
        <w:rPr>
          <w:sz w:val="24"/>
          <w:szCs w:val="24"/>
        </w:rPr>
        <w:t xml:space="preserve"> office is open from </w:t>
      </w:r>
      <w:r w:rsidRPr="00113DF3">
        <w:rPr>
          <w:b/>
          <w:i/>
          <w:sz w:val="24"/>
          <w:szCs w:val="24"/>
          <w:highlight w:val="yellow"/>
        </w:rPr>
        <w:t>8:00 a.m. to 4:30 p.m. Monday through Friday.</w:t>
      </w:r>
      <w:r w:rsidRPr="00113DF3">
        <w:rPr>
          <w:sz w:val="24"/>
          <w:szCs w:val="24"/>
        </w:rPr>
        <w:t xml:space="preserve">  If you have any questions </w:t>
      </w:r>
      <w:r w:rsidR="00C12B88" w:rsidRPr="00113DF3">
        <w:rPr>
          <w:sz w:val="24"/>
          <w:szCs w:val="24"/>
        </w:rPr>
        <w:t>concerning your application and/or score received</w:t>
      </w:r>
      <w:r w:rsidRPr="00113DF3">
        <w:rPr>
          <w:sz w:val="24"/>
          <w:szCs w:val="24"/>
        </w:rPr>
        <w:t xml:space="preserve">, please contact </w:t>
      </w:r>
      <w:r w:rsidR="00C12B88">
        <w:rPr>
          <w:sz w:val="24"/>
          <w:szCs w:val="24"/>
        </w:rPr>
        <w:t>me</w:t>
      </w:r>
      <w:r w:rsidRPr="00113DF3">
        <w:rPr>
          <w:sz w:val="24"/>
          <w:szCs w:val="24"/>
        </w:rPr>
        <w:t xml:space="preserve"> </w:t>
      </w:r>
      <w:r w:rsidR="009F09C5" w:rsidRPr="00113DF3">
        <w:rPr>
          <w:sz w:val="24"/>
          <w:szCs w:val="24"/>
        </w:rPr>
        <w:t xml:space="preserve">at </w:t>
      </w:r>
      <w:r w:rsidR="009F09C5" w:rsidRPr="00113DF3">
        <w:rPr>
          <w:b/>
          <w:i/>
          <w:sz w:val="24"/>
          <w:szCs w:val="24"/>
          <w:highlight w:val="yellow"/>
        </w:rPr>
        <w:t>phone number</w:t>
      </w:r>
      <w:r w:rsidR="009F09C5" w:rsidRPr="00113DF3">
        <w:rPr>
          <w:sz w:val="24"/>
          <w:szCs w:val="24"/>
        </w:rPr>
        <w:t>.</w:t>
      </w:r>
    </w:p>
    <w:p w14:paraId="53B93101" w14:textId="77777777" w:rsidR="00013D85" w:rsidRPr="00113DF3" w:rsidRDefault="009F09C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</w:rPr>
        <w:t xml:space="preserve"> </w:t>
      </w:r>
    </w:p>
    <w:p w14:paraId="0299DF90" w14:textId="77777777" w:rsidR="00013D85" w:rsidRPr="00113DF3" w:rsidRDefault="00113DF3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>Sincerely,</w:t>
      </w:r>
    </w:p>
    <w:p w14:paraId="642255E0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144565EB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4563B64C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1D5557DB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6E1822A8" w14:textId="77777777" w:rsidR="00013D85" w:rsidRPr="00113DF3" w:rsidRDefault="00013D85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  <w:r w:rsidRPr="00113DF3">
        <w:rPr>
          <w:b/>
          <w:i/>
          <w:sz w:val="24"/>
          <w:szCs w:val="24"/>
          <w:highlight w:val="yellow"/>
        </w:rPr>
        <w:t>Program Administrator</w:t>
      </w:r>
    </w:p>
    <w:p w14:paraId="2EF6666B" w14:textId="77777777" w:rsidR="009F09C5" w:rsidRPr="00113DF3" w:rsidRDefault="00013D8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Entity Name</w:t>
      </w:r>
    </w:p>
    <w:p w14:paraId="3DC3D330" w14:textId="77777777" w:rsidR="00D93619" w:rsidRPr="00113DF3" w:rsidRDefault="00D93619" w:rsidP="00113DF3">
      <w:pPr>
        <w:spacing w:after="0" w:line="240" w:lineRule="exact"/>
        <w:rPr>
          <w:rFonts w:ascii="Georgia" w:hAnsi="Georgia"/>
          <w:b/>
          <w:sz w:val="20"/>
          <w:szCs w:val="20"/>
        </w:rPr>
      </w:pPr>
    </w:p>
    <w:sectPr w:rsidR="00D93619" w:rsidRPr="00113DF3" w:rsidSect="00C12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B2A94"/>
    <w:multiLevelType w:val="hybridMultilevel"/>
    <w:tmpl w:val="BBD6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05BF3"/>
    <w:multiLevelType w:val="hybridMultilevel"/>
    <w:tmpl w:val="9906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34CC"/>
    <w:multiLevelType w:val="hybridMultilevel"/>
    <w:tmpl w:val="487C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10624">
    <w:abstractNumId w:val="1"/>
  </w:num>
  <w:num w:numId="2" w16cid:durableId="48306118">
    <w:abstractNumId w:val="0"/>
  </w:num>
  <w:num w:numId="3" w16cid:durableId="1787457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85"/>
    <w:rsid w:val="00010170"/>
    <w:rsid w:val="00013D85"/>
    <w:rsid w:val="000512D6"/>
    <w:rsid w:val="00062BD9"/>
    <w:rsid w:val="00083287"/>
    <w:rsid w:val="00092C3B"/>
    <w:rsid w:val="000F7C66"/>
    <w:rsid w:val="00113DF3"/>
    <w:rsid w:val="00127174"/>
    <w:rsid w:val="00160DAB"/>
    <w:rsid w:val="0023092C"/>
    <w:rsid w:val="002C0B15"/>
    <w:rsid w:val="00304DE1"/>
    <w:rsid w:val="003A5078"/>
    <w:rsid w:val="00400E7D"/>
    <w:rsid w:val="0043753F"/>
    <w:rsid w:val="004658B6"/>
    <w:rsid w:val="004E49E0"/>
    <w:rsid w:val="0058753E"/>
    <w:rsid w:val="005B1047"/>
    <w:rsid w:val="00657FD7"/>
    <w:rsid w:val="00784918"/>
    <w:rsid w:val="007A7B64"/>
    <w:rsid w:val="007D1DDE"/>
    <w:rsid w:val="008803A4"/>
    <w:rsid w:val="0096210A"/>
    <w:rsid w:val="00975B1B"/>
    <w:rsid w:val="009B2236"/>
    <w:rsid w:val="009D4260"/>
    <w:rsid w:val="009F09C5"/>
    <w:rsid w:val="009F6293"/>
    <w:rsid w:val="00A123A3"/>
    <w:rsid w:val="00A2058A"/>
    <w:rsid w:val="00A22443"/>
    <w:rsid w:val="00A64093"/>
    <w:rsid w:val="00A87882"/>
    <w:rsid w:val="00AD6435"/>
    <w:rsid w:val="00B04D66"/>
    <w:rsid w:val="00BB7FA3"/>
    <w:rsid w:val="00C12B88"/>
    <w:rsid w:val="00C56782"/>
    <w:rsid w:val="00CF7830"/>
    <w:rsid w:val="00D07C2A"/>
    <w:rsid w:val="00D56005"/>
    <w:rsid w:val="00D83985"/>
    <w:rsid w:val="00D93619"/>
    <w:rsid w:val="00DC6800"/>
    <w:rsid w:val="00DE063D"/>
    <w:rsid w:val="00E743C8"/>
    <w:rsid w:val="00E9477F"/>
    <w:rsid w:val="00EA56ED"/>
    <w:rsid w:val="00ED34ED"/>
    <w:rsid w:val="00F04C39"/>
    <w:rsid w:val="00F20F8E"/>
    <w:rsid w:val="00F36EF2"/>
    <w:rsid w:val="00F553DB"/>
    <w:rsid w:val="00F65459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960D"/>
  <w15:docId w15:val="{905E35B3-D86D-4701-9444-3A59FB00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 Document" ma:contentTypeID="0x010100ED6DCAB2DA9AE44BB5C677B27328E9A900E3F5CD5D86142C4A9FA8B96C7987DDEB" ma:contentTypeVersion="3" ma:contentTypeDescription="" ma:contentTypeScope="" ma:versionID="0aaf1c9538c8e745f4918d0a55aea3d4">
  <xsd:schema xmlns:xsd="http://www.w3.org/2001/XMLSchema" xmlns:xs="http://www.w3.org/2001/XMLSchema" xmlns:p="http://schemas.microsoft.com/office/2006/metadata/properties" xmlns:ns2="ea2b61a9-9318-4adc-8721-df7241b435f2" targetNamespace="http://schemas.microsoft.com/office/2006/metadata/properties" ma:root="true" ma:fieldsID="9a1f6c5f1609698f7190e351c2f7762d" ns2:_="">
    <xsd:import namespace="ea2b61a9-9318-4adc-8721-df7241b435f2"/>
    <xsd:element name="properties">
      <xsd:complexType>
        <xsd:sequence>
          <xsd:element name="documentManagement">
            <xsd:complexType>
              <xsd:all>
                <xsd:element ref="ns2:Ag_x0020_Document_x0020_Type" minOccurs="0"/>
                <xsd:element ref="ns2:Publicat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61a9-9318-4adc-8721-df7241b435f2" elementFormDefault="qualified">
    <xsd:import namespace="http://schemas.microsoft.com/office/2006/documentManagement/types"/>
    <xsd:import namespace="http://schemas.microsoft.com/office/infopath/2007/PartnerControls"/>
    <xsd:element name="Ag_x0020_Document_x0020_Type" ma:index="8" nillable="true" ma:displayName="Ag Document Type" ma:default="Administrator Application" ma:format="Dropdown" ma:internalName="Ag_x0020_Document_x0020_Type">
      <xsd:simpleType>
        <xsd:restriction base="dms:Choice">
          <xsd:enumeration value="Administrator Application"/>
          <xsd:enumeration value="Application Packet"/>
          <xsd:enumeration value="Compliance"/>
          <xsd:enumeration value="County Account Info"/>
          <xsd:enumeration value="Form"/>
          <xsd:enumeration value="Guidelines"/>
          <xsd:enumeration value="Map"/>
          <xsd:enumeration value="Other PR"/>
          <xsd:enumeration value="Pre-Project Application"/>
          <xsd:enumeration value="Project Application"/>
          <xsd:enumeration value="Publication"/>
          <xsd:enumeration value="Reporting and Compliance"/>
          <xsd:enumeration value="Reporting Forms"/>
          <xsd:enumeration value="Annual Report"/>
        </xsd:restriction>
      </xsd:simpleType>
    </xsd:element>
    <xsd:element name="Publication_x0020_Year" ma:index="9" nillable="true" ma:displayName="Publication Year" ma:default="2012" ma:format="Dropdown" ma:internalName="Publication_x0020_Year">
      <xsd:simpleType>
        <xsd:restriction base="dms:Choice"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_x0020_Document_x0020_Type xmlns="ea2b61a9-9318-4adc-8721-df7241b435f2">Other PR</Ag_x0020_Document_x0020_Type>
    <Publication_x0020_Year xmlns="ea2b61a9-9318-4adc-8721-df7241b435f2">2016</Publication_x0020_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4B35A-135A-4A00-8E06-4129F6A62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b61a9-9318-4adc-8721-df7241b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A62FF-CB3A-4FF1-94D7-7CFE02AD957F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a2b61a9-9318-4adc-8721-df7241b435f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59B0E9-B860-49C1-BECB-A3EFA61AE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Office of Technology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Tammy.Brookshier</dc:creator>
  <cp:lastModifiedBy>Bryant, Sarah R (AGR)</cp:lastModifiedBy>
  <cp:revision>2</cp:revision>
  <cp:lastPrinted>2013-02-01T20:09:00Z</cp:lastPrinted>
  <dcterms:created xsi:type="dcterms:W3CDTF">2024-11-27T19:33:00Z</dcterms:created>
  <dcterms:modified xsi:type="dcterms:W3CDTF">2024-11-27T19:33:00Z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0x010100ED6DCAB2DA9AE44BB5C677B27328E9A900E3F5CD5D86142C4A9FA8B96C7987DDEB</vt:lpwstr>
  </property>
</Properties>
</file>